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8"/>
        <w:gridCol w:w="2279"/>
        <w:gridCol w:w="2216"/>
        <w:gridCol w:w="2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  <w:t>2023年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sz w:val="44"/>
                <w:szCs w:val="44"/>
                <w:u w:val="none"/>
                <w:lang w:eastAsia="zh-CN"/>
              </w:rPr>
              <w:t>广州市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  <w:t>白云区“诚信企业”申报表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企业成立日期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入驻民科园日期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企业负责人及职务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联系人及职务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联系邮箱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注册资本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实缴资本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是否设立党组织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否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是否设立工会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是否缴纳社保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否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是否购买公积金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企业人数</w:t>
            </w:r>
          </w:p>
        </w:tc>
        <w:tc>
          <w:tcPr>
            <w:tcW w:w="6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职工人数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人，其中本科及以上占比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信用等级</w:t>
            </w:r>
          </w:p>
        </w:tc>
        <w:tc>
          <w:tcPr>
            <w:tcW w:w="6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A级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B级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M级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6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农、林、牧、渔业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采矿业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制造业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电力、热力、燃气及水生产和供应业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建筑业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批发和零售业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交通运输、仓储和邮政业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住宿和餐饮业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信息传输、软件和信息技术服务业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金融业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房地产业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租赁和商务服务业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科学研究和技术服务业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水利、环境和公共设施管理业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居民服务、修理和其他服务业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卫生和社会工作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文化、体育和娱乐业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企业知识产权</w:t>
            </w:r>
          </w:p>
        </w:tc>
        <w:tc>
          <w:tcPr>
            <w:tcW w:w="6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专利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 xml:space="preserve">            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个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著作权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 xml:space="preserve">          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个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商标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 xml:space="preserve">            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企业重要荣誉</w:t>
            </w:r>
          </w:p>
        </w:tc>
        <w:tc>
          <w:tcPr>
            <w:tcW w:w="6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小巨人</w:t>
            </w:r>
            <w:r>
              <w:rPr>
                <w:rStyle w:val="5"/>
                <w:rFonts w:hint="eastAsia" w:ascii="Times New Roman" w:hAnsi="Times New Roman" w:cs="Times New Roman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高新技术企业</w:t>
            </w:r>
            <w:r>
              <w:rPr>
                <w:rStyle w:val="5"/>
                <w:rFonts w:hint="eastAsia" w:ascii="Times New Roman" w:hAnsi="Times New Roman" w:cs="Times New Roman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否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专精特新</w:t>
            </w:r>
            <w:r>
              <w:rPr>
                <w:rStyle w:val="5"/>
                <w:rFonts w:hint="eastAsia" w:ascii="Times New Roman" w:hAnsi="Times New Roman" w:cs="Times New Roman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 xml:space="preserve">其他 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 xml:space="preserve">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有关数据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货币资金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流动资产合计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资产合计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流动负债合计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负债合计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短期借款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长期借款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主营业务收入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利润总额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净利润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营业税金及附加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参加社保人数（期末）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购公积金人数（期末）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企业概况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（包括基本情况、发展情况、企业文化、社会责任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、企业内部信用管理制度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等，不少于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00字）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楷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可另附纸</w:t>
            </w:r>
          </w:p>
        </w:tc>
        <w:tc>
          <w:tcPr>
            <w:tcW w:w="6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</w:rPr>
            </w:pPr>
          </w:p>
          <w:p>
            <w:pPr>
              <w:pStyle w:val="2"/>
              <w:ind w:firstLine="0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pStyle w:val="2"/>
              <w:ind w:firstLine="0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pStyle w:val="2"/>
              <w:ind w:firstLine="0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pStyle w:val="2"/>
              <w:ind w:firstLine="0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pStyle w:val="2"/>
              <w:ind w:firstLine="0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6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799" w:leftChars="266" w:hanging="2240" w:hangingChars="8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本单位承诺以上内容真实有效。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申报单位名称（盖公章）：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法定代表人或授权代表（签名或盖章）：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9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799" w:leftChars="266" w:hanging="2240" w:hangingChars="8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请附表提交以下材料：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799" w:leftChars="266" w:hanging="2240" w:hangingChars="80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企业营业执照复印件；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799" w:leftChars="266" w:hanging="2240" w:hangingChars="8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企业2020-2022年的财务审计报告；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799" w:leftChars="266" w:hanging="2240" w:hangingChars="8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2020-2022年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连续缴纳社保、公积金凭证；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799" w:leftChars="266" w:hanging="2240" w:hangingChars="8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2020-2022年完税证明；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799" w:leftChars="266" w:hanging="2240" w:hangingChars="8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“信用中国”或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“信用广州”网站企业信用报告（公开版）；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799" w:leftChars="266" w:hanging="2240" w:hangingChars="8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其他佐证材料（如：内部信用管理制度、企业资质、获得荣誉等）。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备注：请按照申报材料目录准备相关材料，加盖公章并装订成册，一式一份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ZDA4Y2Y4YWU4NTgzYTc1NjExMTQ0ZDMzY2M3NGEifQ=="/>
  </w:docVars>
  <w:rsids>
    <w:rsidRoot w:val="00000000"/>
    <w:rsid w:val="02563892"/>
    <w:rsid w:val="30035007"/>
    <w:rsid w:val="744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character" w:customStyle="1" w:styleId="5">
    <w:name w:val="font5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6">
    <w:name w:val="font12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2023-10-11T10:18:00Z</dcterms:created>
  <dc:creator>Administrator</dc:creator>
  <cp:lastModifiedBy>Administrator</cp:lastModifiedBy>
  <dcterms:modified xsi:type="dcterms:W3CDTF">2023-10-11T10:40:42Z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54293EAADA484891ADFE3567743E10F6_12</vt:lpwstr>
  </property>
</Properties>
</file>